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649C6" w14:textId="71274137" w:rsidR="00960B24" w:rsidRPr="007945CA" w:rsidRDefault="007945CA" w:rsidP="007945CA">
      <w:pPr>
        <w:pStyle w:val="NoSpacing"/>
        <w:jc w:val="center"/>
        <w:rPr>
          <w:b/>
          <w:bCs/>
          <w:color w:val="970102"/>
          <w:sz w:val="44"/>
          <w:szCs w:val="44"/>
        </w:rPr>
      </w:pPr>
      <w:r w:rsidRPr="007945CA">
        <w:rPr>
          <w:b/>
          <w:bCs/>
          <w:color w:val="970102"/>
          <w:sz w:val="44"/>
          <w:szCs w:val="44"/>
        </w:rPr>
        <w:t>CEDAR CREEK SCHUETZEN VEREIN (CCSV)</w:t>
      </w:r>
    </w:p>
    <w:p w14:paraId="724AF5D3" w14:textId="2014267B" w:rsidR="007945CA" w:rsidRPr="007945CA" w:rsidRDefault="007945CA" w:rsidP="007945CA">
      <w:pPr>
        <w:pStyle w:val="NoSpacing"/>
        <w:jc w:val="center"/>
        <w:rPr>
          <w:b/>
          <w:bCs/>
          <w:color w:val="970102"/>
          <w:sz w:val="44"/>
          <w:szCs w:val="44"/>
        </w:rPr>
      </w:pPr>
      <w:r w:rsidRPr="007945CA">
        <w:rPr>
          <w:b/>
          <w:bCs/>
          <w:color w:val="970102"/>
          <w:sz w:val="44"/>
          <w:szCs w:val="44"/>
        </w:rPr>
        <w:t>“CARMINE HALL”</w:t>
      </w:r>
    </w:p>
    <w:p w14:paraId="40150A62" w14:textId="77777777" w:rsidR="007945CA" w:rsidRPr="007945CA" w:rsidRDefault="007945CA" w:rsidP="007945CA">
      <w:pPr>
        <w:pStyle w:val="NoSpacing"/>
        <w:jc w:val="center"/>
        <w:rPr>
          <w:color w:val="970102"/>
          <w:sz w:val="40"/>
          <w:szCs w:val="40"/>
        </w:rPr>
      </w:pPr>
    </w:p>
    <w:p w14:paraId="70807127" w14:textId="084025C9" w:rsidR="007945CA" w:rsidRPr="007945CA" w:rsidRDefault="007945CA" w:rsidP="007945CA">
      <w:pPr>
        <w:pStyle w:val="NoSpacing"/>
        <w:jc w:val="center"/>
        <w:rPr>
          <w:b/>
          <w:bCs/>
          <w:sz w:val="40"/>
          <w:szCs w:val="40"/>
          <w:u w:val="thick"/>
        </w:rPr>
      </w:pPr>
      <w:r w:rsidRPr="007945CA">
        <w:rPr>
          <w:b/>
          <w:bCs/>
          <w:sz w:val="40"/>
          <w:szCs w:val="40"/>
          <w:u w:val="thick"/>
        </w:rPr>
        <w:t>RULES</w:t>
      </w:r>
    </w:p>
    <w:p w14:paraId="1FF64692" w14:textId="77777777" w:rsidR="007945CA" w:rsidRPr="007945CA" w:rsidRDefault="007945CA" w:rsidP="007945CA">
      <w:pPr>
        <w:pStyle w:val="NoSpacing"/>
        <w:jc w:val="center"/>
        <w:rPr>
          <w:sz w:val="36"/>
          <w:szCs w:val="36"/>
        </w:rPr>
      </w:pPr>
    </w:p>
    <w:p w14:paraId="592B0962" w14:textId="1199742F" w:rsidR="007945CA" w:rsidRPr="007945CA" w:rsidRDefault="007945CA" w:rsidP="007945CA">
      <w:pPr>
        <w:pStyle w:val="ListParagraph"/>
        <w:numPr>
          <w:ilvl w:val="0"/>
          <w:numId w:val="1"/>
        </w:numPr>
      </w:pPr>
      <w:r w:rsidRPr="007945CA">
        <w:rPr>
          <w:sz w:val="28"/>
          <w:szCs w:val="28"/>
        </w:rPr>
        <w:t>The key will be obtained from the rental chairperson or an authorized representative.</w:t>
      </w:r>
    </w:p>
    <w:p w14:paraId="470AE6AC" w14:textId="3F8065C8" w:rsidR="007945CA" w:rsidRPr="007945CA" w:rsidRDefault="007945CA" w:rsidP="007945CA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>The key will be returned within two days following the event.</w:t>
      </w:r>
    </w:p>
    <w:p w14:paraId="3BCD8F7C" w14:textId="28EE42EF" w:rsidR="007945CA" w:rsidRPr="007945CA" w:rsidRDefault="007945CA" w:rsidP="007945CA">
      <w:pPr>
        <w:pStyle w:val="ListParagraph"/>
        <w:numPr>
          <w:ilvl w:val="0"/>
          <w:numId w:val="1"/>
        </w:numPr>
      </w:pPr>
      <w:r w:rsidRPr="007945CA">
        <w:rPr>
          <w:b/>
          <w:bCs/>
          <w:color w:val="FF0000"/>
          <w:sz w:val="28"/>
          <w:szCs w:val="28"/>
          <w:u w:val="thick"/>
        </w:rPr>
        <w:t>NO</w:t>
      </w:r>
      <w:r>
        <w:rPr>
          <w:sz w:val="28"/>
          <w:szCs w:val="28"/>
        </w:rPr>
        <w:t xml:space="preserve"> </w:t>
      </w:r>
      <w:r w:rsidRPr="007945CA">
        <w:rPr>
          <w:sz w:val="28"/>
          <w:szCs w:val="28"/>
        </w:rPr>
        <w:t>nails</w:t>
      </w:r>
      <w:r>
        <w:rPr>
          <w:sz w:val="28"/>
          <w:szCs w:val="28"/>
        </w:rPr>
        <w:t xml:space="preserve">, staples, or screws will be used on the walls, ceilings, tables, floors, no confetti of any kind (paper, plastic, rice, etc. are allowed inside the building. </w:t>
      </w:r>
      <w:r w:rsidRPr="007945CA">
        <w:rPr>
          <w:b/>
          <w:bCs/>
          <w:color w:val="FF0000"/>
          <w:sz w:val="28"/>
          <w:szCs w:val="28"/>
          <w:u w:val="thick"/>
        </w:rPr>
        <w:t>NO EXCEPTIONS</w:t>
      </w:r>
    </w:p>
    <w:p w14:paraId="37C05EAC" w14:textId="77777777" w:rsidR="007945CA" w:rsidRPr="007945CA" w:rsidRDefault="007945CA" w:rsidP="007945CA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 xml:space="preserve">Nothing (including decorations) will be suspended from any part of the ceiling. </w:t>
      </w:r>
    </w:p>
    <w:p w14:paraId="5940A75B" w14:textId="5D9B0B7A" w:rsidR="007945CA" w:rsidRPr="007945CA" w:rsidRDefault="007945CA" w:rsidP="007945CA">
      <w:pPr>
        <w:ind w:left="720"/>
        <w:rPr>
          <w:b/>
          <w:bCs/>
          <w:color w:val="FF0000"/>
          <w:u w:val="thick"/>
        </w:rPr>
      </w:pPr>
      <w:r w:rsidRPr="007945CA">
        <w:rPr>
          <w:b/>
          <w:bCs/>
          <w:color w:val="FF0000"/>
          <w:sz w:val="28"/>
          <w:szCs w:val="28"/>
          <w:u w:val="thick"/>
        </w:rPr>
        <w:t>NO EXCEPTIONS</w:t>
      </w:r>
    </w:p>
    <w:p w14:paraId="6D948901" w14:textId="55E536F0" w:rsidR="007945CA" w:rsidRPr="007945CA" w:rsidRDefault="007945CA" w:rsidP="007945CA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 xml:space="preserve">The rental client is responsible for returning </w:t>
      </w:r>
      <w:r w:rsidRPr="007945CA">
        <w:rPr>
          <w:b/>
          <w:bCs/>
          <w:color w:val="FF0000"/>
          <w:sz w:val="28"/>
          <w:szCs w:val="28"/>
          <w:u w:val="thick"/>
        </w:rPr>
        <w:t xml:space="preserve">all </w:t>
      </w:r>
      <w:r>
        <w:rPr>
          <w:sz w:val="28"/>
          <w:szCs w:val="28"/>
        </w:rPr>
        <w:t>tables and chairs to the original set-up.</w:t>
      </w:r>
    </w:p>
    <w:p w14:paraId="6BAEA1BB" w14:textId="2F2ECB60" w:rsidR="007945CA" w:rsidRPr="007945CA" w:rsidRDefault="007945CA" w:rsidP="007945CA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 xml:space="preserve">The rental client is responsible for </w:t>
      </w:r>
      <w:r w:rsidRPr="007945CA">
        <w:rPr>
          <w:b/>
          <w:bCs/>
          <w:color w:val="FF0000"/>
          <w:sz w:val="28"/>
          <w:szCs w:val="28"/>
          <w:u w:val="thick"/>
        </w:rPr>
        <w:t>any and all</w:t>
      </w:r>
      <w:r w:rsidRPr="007945C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damages to the contents or property belonging to CCSV including but not limited to the building, equipment (including kitchen equipment), fixtures, tables, chairs or other furniture or fixtures.                       </w:t>
      </w:r>
      <w:r w:rsidRPr="007945CA">
        <w:rPr>
          <w:b/>
          <w:bCs/>
          <w:color w:val="FF0000"/>
          <w:sz w:val="28"/>
          <w:szCs w:val="28"/>
        </w:rPr>
        <w:t>The rental client</w:t>
      </w:r>
      <w:r>
        <w:rPr>
          <w:b/>
          <w:bCs/>
          <w:color w:val="FF0000"/>
          <w:sz w:val="28"/>
          <w:szCs w:val="28"/>
        </w:rPr>
        <w:t xml:space="preserve"> will</w:t>
      </w:r>
      <w:r w:rsidRPr="007945CA">
        <w:rPr>
          <w:b/>
          <w:bCs/>
          <w:color w:val="FF0000"/>
          <w:sz w:val="28"/>
          <w:szCs w:val="28"/>
        </w:rPr>
        <w:t xml:space="preserve"> be charged for </w:t>
      </w:r>
      <w:r w:rsidRPr="007945CA">
        <w:rPr>
          <w:b/>
          <w:bCs/>
          <w:color w:val="FF0000"/>
          <w:sz w:val="28"/>
          <w:szCs w:val="28"/>
          <w:u w:val="thick"/>
        </w:rPr>
        <w:t>any and all</w:t>
      </w:r>
      <w:r w:rsidRPr="007945CA">
        <w:rPr>
          <w:b/>
          <w:bCs/>
          <w:color w:val="FF0000"/>
          <w:sz w:val="28"/>
          <w:szCs w:val="28"/>
        </w:rPr>
        <w:t xml:space="preserve"> damages to CCSV.</w:t>
      </w:r>
    </w:p>
    <w:p w14:paraId="4D46CDAA" w14:textId="7BCC1E44" w:rsidR="007945CA" w:rsidRPr="007945CA" w:rsidRDefault="007945CA" w:rsidP="007945CA">
      <w:pPr>
        <w:pStyle w:val="ListParagraph"/>
        <w:numPr>
          <w:ilvl w:val="0"/>
          <w:numId w:val="1"/>
        </w:numPr>
      </w:pPr>
      <w:r>
        <w:rPr>
          <w:color w:val="000000" w:themeColor="text1"/>
          <w:sz w:val="28"/>
          <w:szCs w:val="28"/>
        </w:rPr>
        <w:t xml:space="preserve">Property belonging to CCSV including but not limited to equipment (including kitchen equipment), fixtures, tables, chairs, or other furniture </w:t>
      </w:r>
      <w:r w:rsidRPr="007945CA">
        <w:rPr>
          <w:b/>
          <w:bCs/>
          <w:color w:val="FF0000"/>
          <w:sz w:val="28"/>
          <w:szCs w:val="28"/>
          <w:u w:val="thick"/>
        </w:rPr>
        <w:t>will not</w:t>
      </w:r>
      <w:r w:rsidRPr="007945CA"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be removed from the building.</w:t>
      </w:r>
    </w:p>
    <w:p w14:paraId="60B21601" w14:textId="2FFBC395" w:rsidR="007945CA" w:rsidRPr="007945CA" w:rsidRDefault="007945CA" w:rsidP="007945CA">
      <w:pPr>
        <w:pStyle w:val="ListParagraph"/>
        <w:numPr>
          <w:ilvl w:val="0"/>
          <w:numId w:val="1"/>
        </w:numPr>
      </w:pPr>
      <w:r>
        <w:rPr>
          <w:color w:val="000000" w:themeColor="text1"/>
          <w:sz w:val="28"/>
          <w:szCs w:val="28"/>
        </w:rPr>
        <w:t xml:space="preserve">The rental client is responsible for </w:t>
      </w:r>
      <w:r w:rsidRPr="007945CA">
        <w:rPr>
          <w:b/>
          <w:bCs/>
          <w:color w:val="FF0000"/>
          <w:sz w:val="28"/>
          <w:szCs w:val="28"/>
          <w:u w:val="thick"/>
        </w:rPr>
        <w:t>any and all</w:t>
      </w:r>
      <w:r w:rsidRPr="007945CA"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missing property belonging to CCSV including but not limited to equipment, tables, chairs, or other furniture.                       </w:t>
      </w:r>
      <w:r w:rsidRPr="007945CA">
        <w:rPr>
          <w:b/>
          <w:bCs/>
          <w:color w:val="FF0000"/>
          <w:sz w:val="28"/>
          <w:szCs w:val="28"/>
        </w:rPr>
        <w:t xml:space="preserve">The rental client will be charged for </w:t>
      </w:r>
      <w:r w:rsidRPr="007945CA">
        <w:rPr>
          <w:b/>
          <w:bCs/>
          <w:color w:val="FF0000"/>
          <w:sz w:val="28"/>
          <w:szCs w:val="28"/>
          <w:u w:val="thick"/>
        </w:rPr>
        <w:t>any and all</w:t>
      </w:r>
      <w:r w:rsidRPr="007945CA">
        <w:rPr>
          <w:b/>
          <w:bCs/>
          <w:color w:val="FF0000"/>
          <w:sz w:val="28"/>
          <w:szCs w:val="28"/>
        </w:rPr>
        <w:t xml:space="preserve"> missing property belonging to CCSV.</w:t>
      </w:r>
    </w:p>
    <w:p w14:paraId="7DF78F0B" w14:textId="751FDFC1" w:rsidR="007945CA" w:rsidRPr="007945CA" w:rsidRDefault="007945CA" w:rsidP="007945CA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>Rental fees do not include the bar; therefore, the bar will be locked unless arrangements have been made in advance.</w:t>
      </w:r>
    </w:p>
    <w:p w14:paraId="74825BB2" w14:textId="539849D6" w:rsidR="007945CA" w:rsidRPr="007945CA" w:rsidRDefault="007945CA" w:rsidP="007945CA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 xml:space="preserve">If bar is open, </w:t>
      </w:r>
      <w:r w:rsidRPr="007945CA">
        <w:rPr>
          <w:b/>
          <w:bCs/>
          <w:color w:val="FF0000"/>
          <w:sz w:val="28"/>
          <w:szCs w:val="28"/>
          <w:u w:val="thick"/>
        </w:rPr>
        <w:t xml:space="preserve">NO </w:t>
      </w:r>
      <w:r>
        <w:rPr>
          <w:sz w:val="28"/>
          <w:szCs w:val="28"/>
        </w:rPr>
        <w:t>beer, wine or sodas may be brought into CCSV.</w:t>
      </w:r>
    </w:p>
    <w:p w14:paraId="14558018" w14:textId="0BD701A0" w:rsidR="007945CA" w:rsidRPr="007945CA" w:rsidRDefault="007945CA" w:rsidP="007945CA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>Alcoholic beverages will be served only in accordance with Texas Alcoholic Beverage Commission (TABC) laws.</w:t>
      </w:r>
    </w:p>
    <w:p w14:paraId="5265FED6" w14:textId="70EFCE05" w:rsidR="007945CA" w:rsidRPr="007945CA" w:rsidRDefault="007945CA" w:rsidP="007945CA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>Smoking is prohibited inside any CCSV buildings.</w:t>
      </w:r>
    </w:p>
    <w:p w14:paraId="3ABF8A08" w14:textId="5B0426E5" w:rsidR="007945CA" w:rsidRPr="007945CA" w:rsidRDefault="007945CA" w:rsidP="007945CA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 xml:space="preserve">The rental client is responsible for </w:t>
      </w:r>
      <w:r w:rsidRPr="007945CA">
        <w:rPr>
          <w:b/>
          <w:bCs/>
          <w:color w:val="FF0000"/>
          <w:sz w:val="28"/>
          <w:szCs w:val="28"/>
          <w:u w:val="thick"/>
        </w:rPr>
        <w:t>turning</w:t>
      </w:r>
      <w:r w:rsidRPr="007945CA">
        <w:rPr>
          <w:color w:val="FF0000"/>
          <w:sz w:val="28"/>
          <w:szCs w:val="28"/>
        </w:rPr>
        <w:t xml:space="preserve"> </w:t>
      </w:r>
      <w:r w:rsidRPr="007945CA">
        <w:rPr>
          <w:b/>
          <w:bCs/>
          <w:color w:val="FF0000"/>
          <w:sz w:val="28"/>
          <w:szCs w:val="28"/>
          <w:u w:val="thick"/>
        </w:rPr>
        <w:t>off all</w:t>
      </w:r>
      <w:r w:rsidRPr="007945C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air conditioners, heaters, lights and the urinals in the men’s bathroom(s).</w:t>
      </w:r>
    </w:p>
    <w:p w14:paraId="7D4AFE52" w14:textId="113B2A20" w:rsidR="007945CA" w:rsidRPr="007945CA" w:rsidRDefault="007945CA" w:rsidP="007945CA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 xml:space="preserve">The rental client is responsible for locking </w:t>
      </w:r>
      <w:r w:rsidRPr="007945CA">
        <w:rPr>
          <w:b/>
          <w:bCs/>
          <w:color w:val="FF0000"/>
          <w:sz w:val="28"/>
          <w:szCs w:val="28"/>
          <w:u w:val="thick"/>
        </w:rPr>
        <w:t xml:space="preserve">all </w:t>
      </w:r>
      <w:r>
        <w:rPr>
          <w:sz w:val="28"/>
          <w:szCs w:val="28"/>
        </w:rPr>
        <w:t>doors.</w:t>
      </w:r>
    </w:p>
    <w:p w14:paraId="25CBBA6F" w14:textId="2906F240" w:rsidR="007945CA" w:rsidRPr="007945CA" w:rsidRDefault="007945CA" w:rsidP="007945CA">
      <w:pPr>
        <w:pStyle w:val="ListParagraph"/>
        <w:numPr>
          <w:ilvl w:val="0"/>
          <w:numId w:val="1"/>
        </w:numPr>
      </w:pPr>
      <w:r w:rsidRPr="007945CA">
        <w:rPr>
          <w:b/>
          <w:bCs/>
          <w:color w:val="FF0000"/>
          <w:sz w:val="28"/>
          <w:szCs w:val="28"/>
          <w:u w:val="thick"/>
        </w:rPr>
        <w:t xml:space="preserve">All </w:t>
      </w:r>
      <w:r>
        <w:rPr>
          <w:color w:val="000000" w:themeColor="text1"/>
          <w:sz w:val="28"/>
          <w:szCs w:val="28"/>
        </w:rPr>
        <w:t>property (including decorations) belonging to the rental client must be removed by 1:00 pm the day following the event.</w:t>
      </w:r>
    </w:p>
    <w:p w14:paraId="0A884FDA" w14:textId="1D7E1DA1" w:rsidR="007945CA" w:rsidRPr="007945CA" w:rsidRDefault="007945CA" w:rsidP="007945CA">
      <w:pPr>
        <w:pStyle w:val="ListParagraph"/>
        <w:numPr>
          <w:ilvl w:val="0"/>
          <w:numId w:val="1"/>
        </w:numPr>
        <w:rPr>
          <w:u w:val="thick"/>
        </w:rPr>
      </w:pPr>
      <w:r w:rsidRPr="007945CA">
        <w:rPr>
          <w:b/>
          <w:bCs/>
          <w:color w:val="FF0000"/>
          <w:sz w:val="28"/>
          <w:szCs w:val="28"/>
          <w:u w:val="thick"/>
        </w:rPr>
        <w:t>Your deposit may be forfeited if any rules are not followed.</w:t>
      </w:r>
    </w:p>
    <w:p w14:paraId="0A436177" w14:textId="611FD5C8" w:rsidR="007945CA" w:rsidRDefault="007945CA" w:rsidP="007945CA"/>
    <w:p w14:paraId="1D594DCC" w14:textId="060A536B" w:rsidR="007945CA" w:rsidRDefault="007945CA" w:rsidP="007945CA"/>
    <w:p w14:paraId="552EEE36" w14:textId="04756C41" w:rsidR="007945CA" w:rsidRDefault="007945CA" w:rsidP="007945CA"/>
    <w:p w14:paraId="1A557EE9" w14:textId="77777777" w:rsidR="007945CA" w:rsidRDefault="007945CA" w:rsidP="007945CA"/>
    <w:p w14:paraId="27C6BCE7" w14:textId="048FC3C1" w:rsidR="007945CA" w:rsidRDefault="007945CA" w:rsidP="007945CA">
      <w:r>
        <w:t>________________________________________                       _______________________________________</w:t>
      </w:r>
    </w:p>
    <w:p w14:paraId="5B70AD5D" w14:textId="77D40369" w:rsidR="007945CA" w:rsidRPr="00BA3E64" w:rsidRDefault="007945CA" w:rsidP="00BA3E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Rental Client Signature/Date                                     CCSV Representative Signature/Date</w:t>
      </w:r>
    </w:p>
    <w:sectPr w:rsidR="007945CA" w:rsidRPr="00BA3E64" w:rsidSect="007945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23868"/>
    <w:multiLevelType w:val="hybridMultilevel"/>
    <w:tmpl w:val="5AA62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192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5CA"/>
    <w:rsid w:val="007945CA"/>
    <w:rsid w:val="007B0292"/>
    <w:rsid w:val="00A560A9"/>
    <w:rsid w:val="00BA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512290"/>
  <w15:chartTrackingRefBased/>
  <w15:docId w15:val="{7751D39A-C969-D645-A790-6717C3B3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45CA"/>
  </w:style>
  <w:style w:type="paragraph" w:styleId="ListParagraph">
    <w:name w:val="List Paragraph"/>
    <w:basedOn w:val="Normal"/>
    <w:uiPriority w:val="34"/>
    <w:qFormat/>
    <w:rsid w:val="00794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Lizzy Welch</cp:lastModifiedBy>
  <cp:revision>2</cp:revision>
  <cp:lastPrinted>2022-08-23T21:54:00Z</cp:lastPrinted>
  <dcterms:created xsi:type="dcterms:W3CDTF">2022-09-06T16:47:00Z</dcterms:created>
  <dcterms:modified xsi:type="dcterms:W3CDTF">2022-09-06T16:47:00Z</dcterms:modified>
</cp:coreProperties>
</file>